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BD0" w:rsidRDefault="00AE2BD0" w:rsidP="00AE2BD0">
      <w:pPr>
        <w:pStyle w:val="NoSpacing"/>
        <w:jc w:val="center"/>
        <w:rPr>
          <w:b/>
          <w:sz w:val="24"/>
          <w:szCs w:val="24"/>
        </w:rPr>
      </w:pPr>
      <w:r>
        <w:rPr>
          <w:b/>
          <w:sz w:val="24"/>
          <w:szCs w:val="24"/>
        </w:rPr>
        <w:t>ANNUAL MEETING</w:t>
      </w:r>
    </w:p>
    <w:p w:rsidR="00AE2BD0" w:rsidRDefault="00AE2BD0" w:rsidP="00AE2BD0">
      <w:pPr>
        <w:pStyle w:val="NoSpacing"/>
        <w:jc w:val="center"/>
        <w:rPr>
          <w:b/>
          <w:sz w:val="24"/>
          <w:szCs w:val="24"/>
        </w:rPr>
      </w:pPr>
      <w:r>
        <w:rPr>
          <w:b/>
          <w:sz w:val="24"/>
          <w:szCs w:val="24"/>
        </w:rPr>
        <w:t>TUESDAY, APRIL 16, 2019</w:t>
      </w:r>
    </w:p>
    <w:p w:rsidR="00AE2BD0" w:rsidRDefault="00AE2BD0" w:rsidP="00AE2BD0">
      <w:pPr>
        <w:pStyle w:val="NoSpacing"/>
        <w:jc w:val="center"/>
        <w:rPr>
          <w:b/>
          <w:sz w:val="24"/>
          <w:szCs w:val="24"/>
        </w:rPr>
      </w:pPr>
      <w:r>
        <w:rPr>
          <w:b/>
          <w:sz w:val="24"/>
          <w:szCs w:val="24"/>
        </w:rPr>
        <w:t>7:30 P.M.</w:t>
      </w:r>
    </w:p>
    <w:p w:rsidR="00AE2BD0" w:rsidRDefault="00AE2BD0" w:rsidP="00AE2BD0">
      <w:pPr>
        <w:pStyle w:val="NoSpacing"/>
        <w:rPr>
          <w:sz w:val="24"/>
          <w:szCs w:val="24"/>
        </w:rPr>
      </w:pPr>
    </w:p>
    <w:p w:rsidR="00AE2BD0" w:rsidRDefault="00AE2BD0" w:rsidP="00AE2BD0">
      <w:pPr>
        <w:pStyle w:val="NoSpacing"/>
        <w:rPr>
          <w:sz w:val="24"/>
          <w:szCs w:val="24"/>
        </w:rPr>
      </w:pPr>
      <w:r>
        <w:rPr>
          <w:sz w:val="24"/>
          <w:szCs w:val="24"/>
        </w:rPr>
        <w:t xml:space="preserve">Chairman Blaine Lee opened the Annual Meeting at 7:30 p.m. and the Pledge of Allegiance followed.  The following residents were present:  Chris </w:t>
      </w:r>
      <w:proofErr w:type="spellStart"/>
      <w:r>
        <w:rPr>
          <w:sz w:val="24"/>
          <w:szCs w:val="24"/>
        </w:rPr>
        <w:t>Brueggeman</w:t>
      </w:r>
      <w:proofErr w:type="spellEnd"/>
      <w:r>
        <w:rPr>
          <w:sz w:val="24"/>
          <w:szCs w:val="24"/>
        </w:rPr>
        <w:t xml:space="preserve">, Nick Walters, Steve Knudson, Tim Rice, Paul </w:t>
      </w:r>
      <w:proofErr w:type="spellStart"/>
      <w:r>
        <w:rPr>
          <w:sz w:val="24"/>
          <w:szCs w:val="24"/>
        </w:rPr>
        <w:t>Degenhardt</w:t>
      </w:r>
      <w:proofErr w:type="spellEnd"/>
      <w:r>
        <w:rPr>
          <w:sz w:val="24"/>
          <w:szCs w:val="24"/>
        </w:rPr>
        <w:t xml:space="preserve">, Sara Schultz, Blaine Lee, Katie </w:t>
      </w:r>
      <w:proofErr w:type="spellStart"/>
      <w:r>
        <w:rPr>
          <w:sz w:val="24"/>
          <w:szCs w:val="24"/>
        </w:rPr>
        <w:t>Reding</w:t>
      </w:r>
      <w:proofErr w:type="spellEnd"/>
      <w:r>
        <w:rPr>
          <w:sz w:val="24"/>
          <w:szCs w:val="24"/>
        </w:rPr>
        <w:t>, Russell Hicks and Ashley Hicks.</w:t>
      </w:r>
    </w:p>
    <w:p w:rsidR="00AE2BD0" w:rsidRDefault="00AE2BD0" w:rsidP="00AE2BD0">
      <w:pPr>
        <w:pStyle w:val="NoSpacing"/>
        <w:rPr>
          <w:b/>
          <w:sz w:val="24"/>
          <w:szCs w:val="24"/>
          <w:u w:val="single"/>
        </w:rPr>
      </w:pPr>
      <w:r>
        <w:rPr>
          <w:b/>
          <w:sz w:val="24"/>
          <w:szCs w:val="24"/>
          <w:u w:val="single"/>
        </w:rPr>
        <w:t>Old Business (Items to note in 2018):</w:t>
      </w:r>
    </w:p>
    <w:p w:rsidR="00AE2BD0" w:rsidRDefault="00AE2BD0" w:rsidP="00AE2BD0">
      <w:pPr>
        <w:pStyle w:val="NoSpacing"/>
        <w:numPr>
          <w:ilvl w:val="0"/>
          <w:numId w:val="1"/>
        </w:numPr>
        <w:rPr>
          <w:sz w:val="24"/>
          <w:szCs w:val="24"/>
        </w:rPr>
      </w:pPr>
      <w:r>
        <w:rPr>
          <w:sz w:val="24"/>
          <w:szCs w:val="24"/>
        </w:rPr>
        <w:t>2019 Levy was $540,137  -  with the fire truck special assessment - $648,756</w:t>
      </w:r>
    </w:p>
    <w:p w:rsidR="00AE2BD0" w:rsidRDefault="00AE2BD0" w:rsidP="00AE2BD0">
      <w:pPr>
        <w:pStyle w:val="NoSpacing"/>
        <w:numPr>
          <w:ilvl w:val="0"/>
          <w:numId w:val="1"/>
        </w:numPr>
        <w:rPr>
          <w:sz w:val="24"/>
          <w:szCs w:val="24"/>
        </w:rPr>
      </w:pPr>
      <w:r>
        <w:rPr>
          <w:sz w:val="24"/>
          <w:szCs w:val="24"/>
        </w:rPr>
        <w:t xml:space="preserve">Net new </w:t>
      </w:r>
      <w:proofErr w:type="gramStart"/>
      <w:r>
        <w:rPr>
          <w:sz w:val="24"/>
          <w:szCs w:val="24"/>
        </w:rPr>
        <w:t>construction  -</w:t>
      </w:r>
      <w:proofErr w:type="gramEnd"/>
      <w:r>
        <w:rPr>
          <w:sz w:val="24"/>
          <w:szCs w:val="24"/>
        </w:rPr>
        <w:t xml:space="preserve">  $2,783,600  (1.11%)</w:t>
      </w:r>
    </w:p>
    <w:p w:rsidR="00AE2BD0" w:rsidRDefault="00AE2BD0" w:rsidP="00AE2BD0">
      <w:pPr>
        <w:pStyle w:val="NoSpacing"/>
        <w:numPr>
          <w:ilvl w:val="0"/>
          <w:numId w:val="1"/>
        </w:numPr>
        <w:rPr>
          <w:sz w:val="24"/>
          <w:szCs w:val="24"/>
        </w:rPr>
      </w:pPr>
      <w:r>
        <w:rPr>
          <w:sz w:val="24"/>
          <w:szCs w:val="24"/>
        </w:rPr>
        <w:t>Equalized value  -  $264,225,800        Net assessed value  - .017346653</w:t>
      </w:r>
    </w:p>
    <w:p w:rsidR="00AE2BD0" w:rsidRDefault="00AE2BD0" w:rsidP="00AE2BD0">
      <w:pPr>
        <w:pStyle w:val="NoSpacing"/>
        <w:numPr>
          <w:ilvl w:val="0"/>
          <w:numId w:val="1"/>
        </w:numPr>
        <w:rPr>
          <w:sz w:val="24"/>
          <w:szCs w:val="24"/>
        </w:rPr>
      </w:pPr>
      <w:r>
        <w:rPr>
          <w:sz w:val="24"/>
          <w:szCs w:val="24"/>
        </w:rPr>
        <w:t>Fire truck special assessment  $108,619 for 3 years (to be paid 2019, 2020,2021)</w:t>
      </w:r>
    </w:p>
    <w:p w:rsidR="00AE2BD0" w:rsidRDefault="00AE2BD0" w:rsidP="00AE2BD0">
      <w:pPr>
        <w:pStyle w:val="NoSpacing"/>
        <w:numPr>
          <w:ilvl w:val="0"/>
          <w:numId w:val="1"/>
        </w:numPr>
        <w:rPr>
          <w:sz w:val="24"/>
          <w:szCs w:val="24"/>
        </w:rPr>
      </w:pPr>
      <w:r>
        <w:rPr>
          <w:sz w:val="24"/>
          <w:szCs w:val="24"/>
        </w:rPr>
        <w:t>Purchase of 2018 International 7400 SFA 4 x 4 snow plow truck, wing, sander and accessories           $117,314.50  +  $70,887.00  = $188,201.50  (paid for in cash)</w:t>
      </w:r>
    </w:p>
    <w:p w:rsidR="00AE2BD0" w:rsidRDefault="00AE2BD0" w:rsidP="00AE2BD0">
      <w:pPr>
        <w:pStyle w:val="NoSpacing"/>
        <w:numPr>
          <w:ilvl w:val="0"/>
          <w:numId w:val="1"/>
        </w:numPr>
        <w:rPr>
          <w:sz w:val="24"/>
          <w:szCs w:val="24"/>
        </w:rPr>
      </w:pPr>
      <w:r>
        <w:rPr>
          <w:sz w:val="24"/>
          <w:szCs w:val="24"/>
        </w:rPr>
        <w:t>Purchase of Ford/New Holland tractor  2018 Kubota DM 1017 disc mower</w:t>
      </w:r>
    </w:p>
    <w:p w:rsidR="00AE2BD0" w:rsidRDefault="00AE2BD0" w:rsidP="00AE2BD0">
      <w:pPr>
        <w:pStyle w:val="NoSpacing"/>
        <w:ind w:left="720"/>
        <w:rPr>
          <w:sz w:val="24"/>
          <w:szCs w:val="24"/>
        </w:rPr>
      </w:pPr>
      <w:r>
        <w:rPr>
          <w:sz w:val="24"/>
          <w:szCs w:val="24"/>
        </w:rPr>
        <w:t xml:space="preserve">     $</w:t>
      </w:r>
      <w:proofErr w:type="gramStart"/>
      <w:r>
        <w:rPr>
          <w:sz w:val="24"/>
          <w:szCs w:val="24"/>
        </w:rPr>
        <w:t>2,013  +</w:t>
      </w:r>
      <w:proofErr w:type="gramEnd"/>
      <w:r>
        <w:rPr>
          <w:sz w:val="24"/>
          <w:szCs w:val="24"/>
        </w:rPr>
        <w:t xml:space="preserve">  $6,700.00  =  $8,713.00   (paid for in cash)</w:t>
      </w:r>
    </w:p>
    <w:p w:rsidR="00AE2BD0" w:rsidRDefault="00AE2BD0" w:rsidP="00AE2BD0">
      <w:pPr>
        <w:pStyle w:val="NoSpacing"/>
        <w:numPr>
          <w:ilvl w:val="0"/>
          <w:numId w:val="1"/>
        </w:numPr>
        <w:rPr>
          <w:sz w:val="24"/>
          <w:szCs w:val="24"/>
        </w:rPr>
      </w:pPr>
      <w:r>
        <w:rPr>
          <w:sz w:val="24"/>
          <w:szCs w:val="24"/>
        </w:rPr>
        <w:t>FEMA grants   -     $54,170.08</w:t>
      </w:r>
    </w:p>
    <w:p w:rsidR="00AE2BD0" w:rsidRDefault="00AE2BD0" w:rsidP="00AE2BD0">
      <w:pPr>
        <w:pStyle w:val="NoSpacing"/>
        <w:ind w:left="720"/>
        <w:rPr>
          <w:sz w:val="24"/>
          <w:szCs w:val="24"/>
        </w:rPr>
      </w:pPr>
      <w:r>
        <w:rPr>
          <w:sz w:val="24"/>
          <w:szCs w:val="24"/>
        </w:rPr>
        <w:t>We were able to finish up all storm damages in the township and were able to bring bridges on Old Hwy 16 and Pleasant Valley up to standards.  FEMA grant money went toward reimbursement of all 2017 storm damages</w:t>
      </w:r>
    </w:p>
    <w:p w:rsidR="00AE2BD0" w:rsidRDefault="00AE2BD0" w:rsidP="00AE2BD0">
      <w:pPr>
        <w:pStyle w:val="NoSpacing"/>
        <w:rPr>
          <w:sz w:val="24"/>
          <w:szCs w:val="24"/>
        </w:rPr>
      </w:pPr>
      <w:r>
        <w:rPr>
          <w:b/>
          <w:sz w:val="24"/>
          <w:szCs w:val="24"/>
          <w:u w:val="single"/>
        </w:rPr>
        <w:t>New Business for 2019:</w:t>
      </w:r>
    </w:p>
    <w:p w:rsidR="00AE2BD0" w:rsidRDefault="00AE2BD0" w:rsidP="00AE2BD0">
      <w:pPr>
        <w:pStyle w:val="NoSpacing"/>
        <w:numPr>
          <w:ilvl w:val="0"/>
          <w:numId w:val="1"/>
        </w:numPr>
        <w:rPr>
          <w:sz w:val="24"/>
          <w:szCs w:val="24"/>
        </w:rPr>
      </w:pPr>
      <w:r w:rsidRPr="006662F7">
        <w:rPr>
          <w:sz w:val="24"/>
          <w:szCs w:val="24"/>
        </w:rPr>
        <w:t xml:space="preserve">Elected officers were sworn in to office:  Blaine Lee – Chairman; Paul </w:t>
      </w:r>
      <w:proofErr w:type="spellStart"/>
      <w:r w:rsidRPr="006662F7">
        <w:rPr>
          <w:sz w:val="24"/>
          <w:szCs w:val="24"/>
        </w:rPr>
        <w:t>Degenhardt</w:t>
      </w:r>
      <w:proofErr w:type="spellEnd"/>
      <w:r w:rsidRPr="006662F7">
        <w:rPr>
          <w:sz w:val="24"/>
          <w:szCs w:val="24"/>
        </w:rPr>
        <w:t xml:space="preserve"> – Supervisor 1 (new)</w:t>
      </w:r>
      <w:r>
        <w:rPr>
          <w:sz w:val="24"/>
          <w:szCs w:val="24"/>
        </w:rPr>
        <w:t>;</w:t>
      </w:r>
      <w:r w:rsidRPr="006662F7">
        <w:rPr>
          <w:sz w:val="24"/>
          <w:szCs w:val="24"/>
        </w:rPr>
        <w:t xml:space="preserve">  Kevin Hoyer – Supervisor 2; Sara Schultz – Town Clerk; </w:t>
      </w:r>
    </w:p>
    <w:p w:rsidR="00AE2BD0" w:rsidRDefault="00AE2BD0" w:rsidP="00AE2BD0">
      <w:pPr>
        <w:pStyle w:val="NoSpacing"/>
        <w:ind w:left="720"/>
        <w:rPr>
          <w:sz w:val="24"/>
          <w:szCs w:val="24"/>
        </w:rPr>
      </w:pPr>
      <w:r w:rsidRPr="006662F7">
        <w:rPr>
          <w:sz w:val="24"/>
          <w:szCs w:val="24"/>
        </w:rPr>
        <w:t xml:space="preserve">Katie </w:t>
      </w:r>
      <w:proofErr w:type="spellStart"/>
      <w:r w:rsidRPr="006662F7">
        <w:rPr>
          <w:sz w:val="24"/>
          <w:szCs w:val="24"/>
        </w:rPr>
        <w:t>Reding</w:t>
      </w:r>
      <w:proofErr w:type="spellEnd"/>
      <w:r w:rsidRPr="006662F7">
        <w:rPr>
          <w:sz w:val="24"/>
          <w:szCs w:val="24"/>
        </w:rPr>
        <w:t xml:space="preserve"> – Treasurer</w:t>
      </w:r>
      <w:r>
        <w:rPr>
          <w:sz w:val="24"/>
          <w:szCs w:val="24"/>
        </w:rPr>
        <w:t xml:space="preserve"> </w:t>
      </w:r>
    </w:p>
    <w:p w:rsidR="00AE2BD0" w:rsidRDefault="00AE2BD0" w:rsidP="00AE2BD0">
      <w:pPr>
        <w:pStyle w:val="NoSpacing"/>
        <w:numPr>
          <w:ilvl w:val="0"/>
          <w:numId w:val="1"/>
        </w:numPr>
        <w:rPr>
          <w:sz w:val="24"/>
          <w:szCs w:val="24"/>
        </w:rPr>
      </w:pPr>
      <w:r>
        <w:rPr>
          <w:sz w:val="24"/>
          <w:szCs w:val="24"/>
        </w:rPr>
        <w:t xml:space="preserve"> Road Crew and wages:   Steve Knudson  ($21.00/hour); Reid Carrie  ($19.00/hour) and Dave Novak ($16.50/hour) will be leaving in May, 2019</w:t>
      </w:r>
    </w:p>
    <w:p w:rsidR="00AE2BD0" w:rsidRDefault="00AE2BD0" w:rsidP="00AE2BD0">
      <w:pPr>
        <w:pStyle w:val="NoSpacing"/>
        <w:numPr>
          <w:ilvl w:val="0"/>
          <w:numId w:val="1"/>
        </w:numPr>
        <w:rPr>
          <w:sz w:val="24"/>
          <w:szCs w:val="24"/>
        </w:rPr>
      </w:pPr>
      <w:r>
        <w:rPr>
          <w:sz w:val="24"/>
          <w:szCs w:val="24"/>
        </w:rPr>
        <w:t xml:space="preserve">Recycling Center:  LeRoy Tauscher, Teresa </w:t>
      </w:r>
      <w:proofErr w:type="spellStart"/>
      <w:r>
        <w:rPr>
          <w:sz w:val="24"/>
          <w:szCs w:val="24"/>
        </w:rPr>
        <w:t>Schaitel</w:t>
      </w:r>
      <w:proofErr w:type="spellEnd"/>
      <w:r>
        <w:rPr>
          <w:sz w:val="24"/>
          <w:szCs w:val="24"/>
        </w:rPr>
        <w:t xml:space="preserve">, Paul </w:t>
      </w:r>
      <w:proofErr w:type="spellStart"/>
      <w:r>
        <w:rPr>
          <w:sz w:val="24"/>
          <w:szCs w:val="24"/>
        </w:rPr>
        <w:t>Poehling</w:t>
      </w:r>
      <w:proofErr w:type="spellEnd"/>
      <w:r>
        <w:rPr>
          <w:sz w:val="24"/>
          <w:szCs w:val="24"/>
        </w:rPr>
        <w:t xml:space="preserve">, Barb Whitewater, </w:t>
      </w:r>
      <w:proofErr w:type="spellStart"/>
      <w:r>
        <w:rPr>
          <w:sz w:val="24"/>
          <w:szCs w:val="24"/>
        </w:rPr>
        <w:t>LaVerne</w:t>
      </w:r>
      <w:proofErr w:type="spellEnd"/>
      <w:r>
        <w:rPr>
          <w:sz w:val="24"/>
          <w:szCs w:val="24"/>
        </w:rPr>
        <w:t xml:space="preserve"> Jonas and Dave Novak  -  all receive $9.50/hour</w:t>
      </w:r>
    </w:p>
    <w:p w:rsidR="00AE2BD0" w:rsidRDefault="00AE2BD0" w:rsidP="00AE2BD0">
      <w:pPr>
        <w:pStyle w:val="NoSpacing"/>
        <w:rPr>
          <w:b/>
          <w:sz w:val="24"/>
          <w:szCs w:val="24"/>
          <w:u w:val="single"/>
        </w:rPr>
      </w:pPr>
    </w:p>
    <w:p w:rsidR="00AE2BD0" w:rsidRDefault="00AE2BD0" w:rsidP="00AE2BD0">
      <w:pPr>
        <w:pStyle w:val="NoSpacing"/>
        <w:rPr>
          <w:b/>
          <w:sz w:val="24"/>
          <w:szCs w:val="24"/>
          <w:u w:val="single"/>
        </w:rPr>
      </w:pPr>
    </w:p>
    <w:p w:rsidR="00AE2BD0" w:rsidRDefault="00AE2BD0" w:rsidP="00AE2BD0">
      <w:pPr>
        <w:pStyle w:val="NoSpacing"/>
        <w:rPr>
          <w:sz w:val="24"/>
          <w:szCs w:val="24"/>
        </w:rPr>
      </w:pPr>
      <w:r>
        <w:rPr>
          <w:b/>
          <w:sz w:val="24"/>
          <w:szCs w:val="24"/>
          <w:u w:val="single"/>
        </w:rPr>
        <w:t>ROADS:</w:t>
      </w:r>
    </w:p>
    <w:p w:rsidR="00AE2BD0" w:rsidRDefault="00AE2BD0" w:rsidP="00AE2BD0">
      <w:pPr>
        <w:pStyle w:val="NoSpacing"/>
        <w:numPr>
          <w:ilvl w:val="0"/>
          <w:numId w:val="1"/>
        </w:numPr>
        <w:rPr>
          <w:sz w:val="24"/>
          <w:szCs w:val="24"/>
        </w:rPr>
      </w:pPr>
      <w:r>
        <w:rPr>
          <w:sz w:val="24"/>
          <w:szCs w:val="24"/>
        </w:rPr>
        <w:t xml:space="preserve"> General Transportation Aid for 2019  -  $115,364.81</w:t>
      </w:r>
    </w:p>
    <w:p w:rsidR="00AE2BD0" w:rsidRDefault="00AE2BD0" w:rsidP="00AE2BD0">
      <w:pPr>
        <w:pStyle w:val="NoSpacing"/>
        <w:ind w:left="720"/>
        <w:rPr>
          <w:sz w:val="24"/>
          <w:szCs w:val="24"/>
        </w:rPr>
      </w:pPr>
      <w:r>
        <w:rPr>
          <w:sz w:val="24"/>
          <w:szCs w:val="24"/>
        </w:rPr>
        <w:t xml:space="preserve">    Roads and bridges held up fairly well and we don’t expect any major repairs this year.    </w:t>
      </w:r>
    </w:p>
    <w:p w:rsidR="00AE2BD0" w:rsidRDefault="00AE2BD0" w:rsidP="00AE2BD0">
      <w:pPr>
        <w:pStyle w:val="NoSpacing"/>
        <w:ind w:left="720"/>
        <w:rPr>
          <w:sz w:val="24"/>
          <w:szCs w:val="24"/>
        </w:rPr>
      </w:pPr>
      <w:r>
        <w:rPr>
          <w:sz w:val="24"/>
          <w:szCs w:val="24"/>
        </w:rPr>
        <w:t xml:space="preserve">    It was a hard year on plow equipment; therefore, one existing truck may need a new  </w:t>
      </w:r>
    </w:p>
    <w:p w:rsidR="00AE2BD0" w:rsidRDefault="00AE2BD0" w:rsidP="00AE2BD0">
      <w:pPr>
        <w:pStyle w:val="NoSpacing"/>
        <w:ind w:left="720"/>
        <w:rPr>
          <w:sz w:val="24"/>
          <w:szCs w:val="24"/>
        </w:rPr>
      </w:pPr>
      <w:r>
        <w:rPr>
          <w:sz w:val="24"/>
          <w:szCs w:val="24"/>
        </w:rPr>
        <w:t xml:space="preserve">    </w:t>
      </w:r>
      <w:proofErr w:type="gramStart"/>
      <w:r>
        <w:rPr>
          <w:sz w:val="24"/>
          <w:szCs w:val="24"/>
        </w:rPr>
        <w:t>box</w:t>
      </w:r>
      <w:proofErr w:type="gramEnd"/>
      <w:r>
        <w:rPr>
          <w:sz w:val="24"/>
          <w:szCs w:val="24"/>
        </w:rPr>
        <w:t>, which would prolong its life 8 – 10 more years</w:t>
      </w:r>
    </w:p>
    <w:p w:rsidR="00AE2BD0" w:rsidRDefault="00AE2BD0" w:rsidP="00AE2BD0">
      <w:pPr>
        <w:pStyle w:val="NoSpacing"/>
        <w:numPr>
          <w:ilvl w:val="0"/>
          <w:numId w:val="1"/>
        </w:numPr>
        <w:rPr>
          <w:sz w:val="24"/>
          <w:szCs w:val="24"/>
        </w:rPr>
      </w:pPr>
      <w:r>
        <w:rPr>
          <w:sz w:val="24"/>
          <w:szCs w:val="24"/>
        </w:rPr>
        <w:t xml:space="preserve"> The Town of Hamilton Comprehensive Plan may need to be updated and reviewed in </w:t>
      </w:r>
    </w:p>
    <w:p w:rsidR="00AE2BD0" w:rsidRDefault="00AE2BD0" w:rsidP="00AE2BD0">
      <w:pPr>
        <w:pStyle w:val="NoSpacing"/>
        <w:ind w:left="720"/>
        <w:rPr>
          <w:sz w:val="24"/>
          <w:szCs w:val="24"/>
        </w:rPr>
      </w:pPr>
      <w:r>
        <w:rPr>
          <w:sz w:val="24"/>
          <w:szCs w:val="24"/>
        </w:rPr>
        <w:t xml:space="preserve">   2019</w:t>
      </w:r>
    </w:p>
    <w:p w:rsidR="00AE2BD0" w:rsidRDefault="00AE2BD0" w:rsidP="00AE2BD0">
      <w:pPr>
        <w:pStyle w:val="NoSpacing"/>
        <w:rPr>
          <w:sz w:val="24"/>
          <w:szCs w:val="24"/>
        </w:rPr>
      </w:pPr>
      <w:r>
        <w:rPr>
          <w:b/>
          <w:sz w:val="24"/>
          <w:szCs w:val="24"/>
          <w:u w:val="single"/>
        </w:rPr>
        <w:t>PURCHASE OF NEW LAND:</w:t>
      </w:r>
    </w:p>
    <w:p w:rsidR="00AE2BD0" w:rsidRDefault="00AE2BD0" w:rsidP="00AE2BD0">
      <w:pPr>
        <w:pStyle w:val="NoSpacing"/>
        <w:numPr>
          <w:ilvl w:val="0"/>
          <w:numId w:val="1"/>
        </w:numPr>
        <w:rPr>
          <w:sz w:val="24"/>
          <w:szCs w:val="24"/>
        </w:rPr>
      </w:pPr>
      <w:r>
        <w:rPr>
          <w:sz w:val="24"/>
          <w:szCs w:val="24"/>
        </w:rPr>
        <w:t xml:space="preserve"> On Tuesday, March 12, 2019 we purchased 5 acres from La Crosse County for $65,000.    </w:t>
      </w:r>
    </w:p>
    <w:p w:rsidR="00AE2BD0" w:rsidRDefault="00AE2BD0" w:rsidP="00AE2BD0">
      <w:pPr>
        <w:pStyle w:val="NoSpacing"/>
        <w:ind w:left="885"/>
        <w:rPr>
          <w:sz w:val="24"/>
          <w:szCs w:val="24"/>
        </w:rPr>
      </w:pPr>
      <w:r>
        <w:rPr>
          <w:sz w:val="24"/>
          <w:szCs w:val="24"/>
        </w:rPr>
        <w:t xml:space="preserve">This land was budgeted and paid in full by the Town of Hamilton.  Special thanks to Ray Ebert for putting this sale together.  We will be working on a bypass lane which is required by the DOT.  Our plan is to build a sand/salt shed first.  This future project will </w:t>
      </w:r>
      <w:r>
        <w:rPr>
          <w:sz w:val="24"/>
          <w:szCs w:val="24"/>
        </w:rPr>
        <w:lastRenderedPageBreak/>
        <w:t>need to be budgeted and approved by the electors before any construction can begin (approximately 2 years) when a special assessment is done.</w:t>
      </w:r>
    </w:p>
    <w:p w:rsidR="00AE2BD0" w:rsidRDefault="00AE2BD0" w:rsidP="00AE2BD0">
      <w:pPr>
        <w:pStyle w:val="NoSpacing"/>
        <w:rPr>
          <w:sz w:val="24"/>
          <w:szCs w:val="24"/>
        </w:rPr>
      </w:pPr>
      <w:r>
        <w:rPr>
          <w:sz w:val="24"/>
          <w:szCs w:val="24"/>
        </w:rPr>
        <w:t xml:space="preserve">Paul </w:t>
      </w:r>
      <w:proofErr w:type="spellStart"/>
      <w:r>
        <w:rPr>
          <w:sz w:val="24"/>
          <w:szCs w:val="24"/>
        </w:rPr>
        <w:t>Degenhardt</w:t>
      </w:r>
      <w:proofErr w:type="spellEnd"/>
      <w:r>
        <w:rPr>
          <w:sz w:val="24"/>
          <w:szCs w:val="24"/>
        </w:rPr>
        <w:t xml:space="preserve"> motioned to adjourn the 2019 annual meeting at 7:51 p.m. The motion was supported with a second from Blaine Lee and passed.</w:t>
      </w:r>
    </w:p>
    <w:p w:rsidR="00AE2BD0" w:rsidRDefault="00AE2BD0" w:rsidP="00AE2BD0">
      <w:pPr>
        <w:pStyle w:val="NoSpacing"/>
        <w:rPr>
          <w:sz w:val="24"/>
          <w:szCs w:val="24"/>
        </w:rPr>
      </w:pPr>
      <w:r>
        <w:rPr>
          <w:sz w:val="24"/>
          <w:szCs w:val="24"/>
        </w:rPr>
        <w:t xml:space="preserve">                                                                                                                             _____________________</w:t>
      </w:r>
    </w:p>
    <w:p w:rsidR="00AE2BD0" w:rsidRDefault="00AE2BD0" w:rsidP="00AE2BD0">
      <w:pPr>
        <w:pStyle w:val="NoSpacing"/>
        <w:rPr>
          <w:sz w:val="24"/>
          <w:szCs w:val="24"/>
        </w:rPr>
      </w:pPr>
      <w:r>
        <w:rPr>
          <w:sz w:val="24"/>
          <w:szCs w:val="24"/>
        </w:rPr>
        <w:t xml:space="preserve">                                                                                                                             Sara Schultz, Clerk</w:t>
      </w:r>
    </w:p>
    <w:p w:rsidR="00B43E90" w:rsidRDefault="00B43E90">
      <w:bookmarkStart w:id="0" w:name="_GoBack"/>
      <w:bookmarkEnd w:id="0"/>
    </w:p>
    <w:sectPr w:rsidR="00B43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A2E61"/>
    <w:multiLevelType w:val="hybridMultilevel"/>
    <w:tmpl w:val="8E6EB506"/>
    <w:lvl w:ilvl="0" w:tplc="0C8CC2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D0"/>
    <w:rsid w:val="00AE2BD0"/>
    <w:rsid w:val="00B4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2B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2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SSchultz</cp:lastModifiedBy>
  <cp:revision>1</cp:revision>
  <dcterms:created xsi:type="dcterms:W3CDTF">2019-07-30T03:50:00Z</dcterms:created>
  <dcterms:modified xsi:type="dcterms:W3CDTF">2019-07-30T03:51:00Z</dcterms:modified>
</cp:coreProperties>
</file>