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D010C" w14:textId="08810799" w:rsidR="00667A53" w:rsidRDefault="00325177" w:rsidP="00325177">
      <w:pPr>
        <w:pStyle w:val="NoSpacing"/>
        <w:jc w:val="center"/>
        <w:rPr>
          <w:b/>
          <w:bCs/>
          <w:sz w:val="24"/>
          <w:szCs w:val="24"/>
        </w:rPr>
      </w:pPr>
      <w:r>
        <w:rPr>
          <w:b/>
          <w:bCs/>
          <w:sz w:val="24"/>
          <w:szCs w:val="24"/>
        </w:rPr>
        <w:t>TOWN OF HAMILTON</w:t>
      </w:r>
    </w:p>
    <w:p w14:paraId="590D40F6" w14:textId="59C396AE" w:rsidR="00325177" w:rsidRDefault="00325177" w:rsidP="00325177">
      <w:pPr>
        <w:pStyle w:val="NoSpacing"/>
        <w:jc w:val="center"/>
        <w:rPr>
          <w:b/>
          <w:bCs/>
          <w:sz w:val="24"/>
          <w:szCs w:val="24"/>
        </w:rPr>
      </w:pPr>
      <w:r>
        <w:rPr>
          <w:b/>
          <w:bCs/>
          <w:sz w:val="24"/>
          <w:szCs w:val="24"/>
        </w:rPr>
        <w:t>REGULAR BOARD MEETING</w:t>
      </w:r>
    </w:p>
    <w:p w14:paraId="3F786A60" w14:textId="69D5EC97" w:rsidR="00325177" w:rsidRDefault="00325177" w:rsidP="00325177">
      <w:pPr>
        <w:pStyle w:val="NoSpacing"/>
        <w:jc w:val="center"/>
        <w:rPr>
          <w:b/>
          <w:bCs/>
          <w:sz w:val="24"/>
          <w:szCs w:val="24"/>
        </w:rPr>
      </w:pPr>
      <w:r>
        <w:rPr>
          <w:b/>
          <w:bCs/>
          <w:sz w:val="24"/>
          <w:szCs w:val="24"/>
        </w:rPr>
        <w:t>TUESDAY, NOVEMBER 15, 2022</w:t>
      </w:r>
    </w:p>
    <w:p w14:paraId="4EE251BE" w14:textId="2B1C675D" w:rsidR="00325177" w:rsidRDefault="00325177" w:rsidP="00325177">
      <w:pPr>
        <w:pStyle w:val="NoSpacing"/>
        <w:jc w:val="center"/>
        <w:rPr>
          <w:b/>
          <w:bCs/>
          <w:sz w:val="24"/>
          <w:szCs w:val="24"/>
        </w:rPr>
      </w:pPr>
      <w:r>
        <w:rPr>
          <w:b/>
          <w:bCs/>
          <w:sz w:val="24"/>
          <w:szCs w:val="24"/>
        </w:rPr>
        <w:t>APPROVE MINUTES</w:t>
      </w:r>
    </w:p>
    <w:p w14:paraId="7BB62855" w14:textId="16364502" w:rsidR="00325177" w:rsidRDefault="00325177" w:rsidP="00325177">
      <w:pPr>
        <w:pStyle w:val="NoSpacing"/>
        <w:rPr>
          <w:sz w:val="24"/>
          <w:szCs w:val="24"/>
        </w:rPr>
      </w:pPr>
    </w:p>
    <w:p w14:paraId="3B022895" w14:textId="79E63A5D" w:rsidR="00325177" w:rsidRDefault="00325177" w:rsidP="00325177">
      <w:pPr>
        <w:pStyle w:val="NoSpacing"/>
        <w:rPr>
          <w:sz w:val="24"/>
          <w:szCs w:val="24"/>
        </w:rPr>
      </w:pPr>
      <w:r>
        <w:rPr>
          <w:sz w:val="24"/>
          <w:szCs w:val="24"/>
        </w:rPr>
        <w:t xml:space="preserve">The November monthly board meeting was called to order by Chairman Blaine Lee on Tuesday, November 15, </w:t>
      </w:r>
      <w:proofErr w:type="gramStart"/>
      <w:r>
        <w:rPr>
          <w:sz w:val="24"/>
          <w:szCs w:val="24"/>
        </w:rPr>
        <w:t>2022</w:t>
      </w:r>
      <w:proofErr w:type="gramEnd"/>
      <w:r>
        <w:rPr>
          <w:sz w:val="24"/>
          <w:szCs w:val="24"/>
        </w:rPr>
        <w:t xml:space="preserve"> at 7:30 p.m.  Those in attendance were invited to stand for the Pledge of Allegiance.  Roll call found Chairman Blaine Lee, Supervisors Kevin Hoyer and Paul Degenhardt and Clerk Sara Schultz present.  Treasurer Katie Reding was excused.</w:t>
      </w:r>
    </w:p>
    <w:p w14:paraId="1059F1CE" w14:textId="7E395532" w:rsidR="00325177" w:rsidRDefault="00325177" w:rsidP="00325177">
      <w:pPr>
        <w:pStyle w:val="NoSpacing"/>
        <w:rPr>
          <w:sz w:val="24"/>
          <w:szCs w:val="24"/>
        </w:rPr>
      </w:pPr>
      <w:r>
        <w:rPr>
          <w:b/>
          <w:bCs/>
          <w:sz w:val="24"/>
          <w:szCs w:val="24"/>
          <w:u w:val="single"/>
        </w:rPr>
        <w:t xml:space="preserve">MINUTES: </w:t>
      </w:r>
      <w:r>
        <w:rPr>
          <w:sz w:val="24"/>
          <w:szCs w:val="24"/>
        </w:rPr>
        <w:t xml:space="preserve"> The clerk read the minutes from the October meeting and were approved as read with motions made by Degenhardt and Hoyer.  Motion carried.</w:t>
      </w:r>
    </w:p>
    <w:p w14:paraId="15DC14A8" w14:textId="0E6BBE30" w:rsidR="00325177" w:rsidRDefault="00325177" w:rsidP="00325177">
      <w:pPr>
        <w:pStyle w:val="NoSpacing"/>
        <w:rPr>
          <w:sz w:val="24"/>
          <w:szCs w:val="24"/>
        </w:rPr>
      </w:pPr>
      <w:r>
        <w:rPr>
          <w:b/>
          <w:bCs/>
          <w:sz w:val="24"/>
          <w:szCs w:val="24"/>
          <w:u w:val="single"/>
        </w:rPr>
        <w:t>AGENDA:</w:t>
      </w:r>
      <w:r>
        <w:rPr>
          <w:sz w:val="24"/>
          <w:szCs w:val="24"/>
        </w:rPr>
        <w:t xml:space="preserve">  The chairman read the agenda </w:t>
      </w:r>
      <w:r w:rsidR="00AE21BE">
        <w:rPr>
          <w:sz w:val="24"/>
          <w:szCs w:val="24"/>
        </w:rPr>
        <w:t xml:space="preserve">for the meeting </w:t>
      </w:r>
      <w:r>
        <w:rPr>
          <w:sz w:val="24"/>
          <w:szCs w:val="24"/>
        </w:rPr>
        <w:t>which was approved by Hoyer and seconded by Degenhardt.  Motion carried.   There was no public comment.</w:t>
      </w:r>
    </w:p>
    <w:p w14:paraId="6920BB3E" w14:textId="459A06BB" w:rsidR="00325177" w:rsidRDefault="00325177" w:rsidP="00325177">
      <w:pPr>
        <w:pStyle w:val="NoSpacing"/>
        <w:rPr>
          <w:sz w:val="24"/>
          <w:szCs w:val="24"/>
        </w:rPr>
      </w:pPr>
      <w:r>
        <w:rPr>
          <w:b/>
          <w:bCs/>
          <w:sz w:val="24"/>
          <w:szCs w:val="24"/>
          <w:u w:val="single"/>
        </w:rPr>
        <w:t>WEST SALEM COULEE CRUISERS:</w:t>
      </w:r>
      <w:r>
        <w:rPr>
          <w:sz w:val="24"/>
          <w:szCs w:val="24"/>
        </w:rPr>
        <w:t xml:space="preserve">  </w:t>
      </w:r>
      <w:r w:rsidR="0039586E">
        <w:rPr>
          <w:sz w:val="24"/>
          <w:szCs w:val="24"/>
        </w:rPr>
        <w:t>Kathy Anderson (president</w:t>
      </w:r>
      <w:r w:rsidR="00AE21BE">
        <w:rPr>
          <w:sz w:val="24"/>
          <w:szCs w:val="24"/>
        </w:rPr>
        <w:t xml:space="preserve"> of WSCC</w:t>
      </w:r>
      <w:r w:rsidR="0039586E">
        <w:rPr>
          <w:sz w:val="24"/>
          <w:szCs w:val="24"/>
        </w:rPr>
        <w:t xml:space="preserve">) distributed handouts to the board members which noted </w:t>
      </w:r>
      <w:r w:rsidR="00AE21BE">
        <w:rPr>
          <w:sz w:val="24"/>
          <w:szCs w:val="24"/>
        </w:rPr>
        <w:t>state statute references, signage requirements and ordinances</w:t>
      </w:r>
      <w:r w:rsidR="0039586E">
        <w:rPr>
          <w:sz w:val="24"/>
          <w:szCs w:val="24"/>
        </w:rPr>
        <w:t>.  They would like us to put a proposal together with the Town of Barre and the Village of West Salem to present to the county to open county roads for ATV/UTV’s</w:t>
      </w:r>
      <w:r w:rsidR="00C9707D">
        <w:rPr>
          <w:sz w:val="24"/>
          <w:szCs w:val="24"/>
        </w:rPr>
        <w:t xml:space="preserve"> usage.</w:t>
      </w:r>
      <w:r w:rsidR="0039586E">
        <w:rPr>
          <w:sz w:val="24"/>
          <w:szCs w:val="24"/>
        </w:rPr>
        <w:t xml:space="preserve"> After discussion, the board suggested for the WSCC to </w:t>
      </w:r>
      <w:r w:rsidR="00C9707D">
        <w:rPr>
          <w:sz w:val="24"/>
          <w:szCs w:val="24"/>
        </w:rPr>
        <w:t xml:space="preserve">draw up a letter to the county and bring it to </w:t>
      </w:r>
      <w:r w:rsidR="00AE21BE">
        <w:rPr>
          <w:sz w:val="24"/>
          <w:szCs w:val="24"/>
        </w:rPr>
        <w:t xml:space="preserve">a future </w:t>
      </w:r>
      <w:r w:rsidR="00C9707D">
        <w:rPr>
          <w:sz w:val="24"/>
          <w:szCs w:val="24"/>
        </w:rPr>
        <w:t>board meeting.  At that time, we will forward a letter stating our official support.  Fourteen signs will be needed in our township.  WSCC is planning on fundraising fo</w:t>
      </w:r>
      <w:r w:rsidR="00972647">
        <w:rPr>
          <w:sz w:val="24"/>
          <w:szCs w:val="24"/>
        </w:rPr>
        <w:t>r</w:t>
      </w:r>
      <w:r w:rsidR="00C9707D">
        <w:rPr>
          <w:sz w:val="24"/>
          <w:szCs w:val="24"/>
        </w:rPr>
        <w:t xml:space="preserve"> the</w:t>
      </w:r>
      <w:r w:rsidR="00AE21BE">
        <w:rPr>
          <w:sz w:val="24"/>
          <w:szCs w:val="24"/>
        </w:rPr>
        <w:t xml:space="preserve"> signs </w:t>
      </w:r>
      <w:r w:rsidR="00C9707D">
        <w:rPr>
          <w:sz w:val="24"/>
          <w:szCs w:val="24"/>
        </w:rPr>
        <w:t xml:space="preserve">and Loren </w:t>
      </w:r>
      <w:proofErr w:type="spellStart"/>
      <w:r w:rsidR="00C9707D">
        <w:rPr>
          <w:sz w:val="24"/>
          <w:szCs w:val="24"/>
        </w:rPr>
        <w:t>Schweier</w:t>
      </w:r>
      <w:proofErr w:type="spellEnd"/>
      <w:r w:rsidR="00C9707D">
        <w:rPr>
          <w:sz w:val="24"/>
          <w:szCs w:val="24"/>
        </w:rPr>
        <w:t xml:space="preserve"> has volunteered to put them up.</w:t>
      </w:r>
    </w:p>
    <w:p w14:paraId="6F6F4E1D" w14:textId="0E1CF059" w:rsidR="00E4462C" w:rsidRDefault="00E4462C" w:rsidP="00325177">
      <w:pPr>
        <w:pStyle w:val="NoSpacing"/>
        <w:rPr>
          <w:sz w:val="24"/>
          <w:szCs w:val="24"/>
        </w:rPr>
      </w:pPr>
      <w:r>
        <w:rPr>
          <w:b/>
          <w:bCs/>
          <w:sz w:val="24"/>
          <w:szCs w:val="24"/>
          <w:u w:val="single"/>
        </w:rPr>
        <w:t>PUBLIC HEARING:</w:t>
      </w:r>
      <w:r>
        <w:rPr>
          <w:sz w:val="24"/>
          <w:szCs w:val="24"/>
        </w:rPr>
        <w:t xml:space="preserve">  Degenhardt and Hoyer moved to approve holding the public hearing for adopting the 2023 budget and levy on Wednesday, November 30</w:t>
      </w:r>
      <w:r w:rsidRPr="00E4462C">
        <w:rPr>
          <w:sz w:val="24"/>
          <w:szCs w:val="24"/>
          <w:vertAlign w:val="superscript"/>
        </w:rPr>
        <w:t>th</w:t>
      </w:r>
      <w:r>
        <w:rPr>
          <w:sz w:val="24"/>
          <w:szCs w:val="24"/>
        </w:rPr>
        <w:t xml:space="preserve"> at 7:00 p.m.  Motion passed.</w:t>
      </w:r>
    </w:p>
    <w:p w14:paraId="7E673F20" w14:textId="62012503" w:rsidR="00C9707D" w:rsidRDefault="00E4462C" w:rsidP="00325177">
      <w:pPr>
        <w:pStyle w:val="NoSpacing"/>
        <w:rPr>
          <w:sz w:val="24"/>
          <w:szCs w:val="24"/>
        </w:rPr>
      </w:pPr>
      <w:r>
        <w:rPr>
          <w:b/>
          <w:bCs/>
          <w:sz w:val="24"/>
          <w:szCs w:val="24"/>
          <w:u w:val="single"/>
        </w:rPr>
        <w:t>ROAD REPORT:</w:t>
      </w:r>
      <w:r>
        <w:rPr>
          <w:sz w:val="24"/>
          <w:szCs w:val="24"/>
        </w:rPr>
        <w:t xml:space="preserve">  The chairman reported that the Village of West Salem is annexing 1.26 miles </w:t>
      </w:r>
      <w:r w:rsidR="00972647">
        <w:rPr>
          <w:sz w:val="24"/>
          <w:szCs w:val="24"/>
        </w:rPr>
        <w:t>(</w:t>
      </w:r>
      <w:r w:rsidR="00AE21BE">
        <w:rPr>
          <w:sz w:val="24"/>
          <w:szCs w:val="24"/>
        </w:rPr>
        <w:t xml:space="preserve">a </w:t>
      </w:r>
      <w:r w:rsidR="00972647">
        <w:rPr>
          <w:sz w:val="24"/>
          <w:szCs w:val="24"/>
        </w:rPr>
        <w:t>right of way) on CTH B from the Town of Hamilton.  Lee will be applying for a new title for the 1-ton truck so we can put it up for sale.  Scott Rice is questioning</w:t>
      </w:r>
      <w:r w:rsidR="00CE7CA4">
        <w:rPr>
          <w:sz w:val="24"/>
          <w:szCs w:val="24"/>
        </w:rPr>
        <w:t xml:space="preserve"> if there is insurance on the quarry in case there are any mishaps.  Rural Mutual Insurance stated that we are covered.  </w:t>
      </w:r>
    </w:p>
    <w:p w14:paraId="31E6D978" w14:textId="63D2F45F" w:rsidR="00CE7CA4" w:rsidRDefault="00CE7CA4" w:rsidP="00325177">
      <w:pPr>
        <w:pStyle w:val="NoSpacing"/>
        <w:rPr>
          <w:sz w:val="24"/>
          <w:szCs w:val="24"/>
        </w:rPr>
      </w:pPr>
      <w:r>
        <w:rPr>
          <w:b/>
          <w:bCs/>
          <w:sz w:val="24"/>
          <w:szCs w:val="24"/>
          <w:u w:val="single"/>
        </w:rPr>
        <w:t>RECYCLING CENTER UPDATES:</w:t>
      </w:r>
      <w:r>
        <w:rPr>
          <w:sz w:val="24"/>
          <w:szCs w:val="24"/>
        </w:rPr>
        <w:t xml:space="preserve">  </w:t>
      </w:r>
      <w:r>
        <w:rPr>
          <w:i/>
          <w:iCs/>
          <w:sz w:val="24"/>
          <w:szCs w:val="24"/>
        </w:rPr>
        <w:t>The Recycler</w:t>
      </w:r>
      <w:r>
        <w:rPr>
          <w:sz w:val="24"/>
          <w:szCs w:val="24"/>
        </w:rPr>
        <w:t xml:space="preserve"> will be mailed out mid-December to our residents.</w:t>
      </w:r>
    </w:p>
    <w:p w14:paraId="2EF5D0C1" w14:textId="4B023021" w:rsidR="00CE7CA4" w:rsidRDefault="00CE7CA4" w:rsidP="00325177">
      <w:pPr>
        <w:pStyle w:val="NoSpacing"/>
        <w:rPr>
          <w:sz w:val="24"/>
          <w:szCs w:val="24"/>
        </w:rPr>
      </w:pPr>
      <w:r>
        <w:rPr>
          <w:b/>
          <w:bCs/>
          <w:sz w:val="24"/>
          <w:szCs w:val="24"/>
          <w:u w:val="single"/>
        </w:rPr>
        <w:t>FINANCIAL REPORT:</w:t>
      </w:r>
      <w:r>
        <w:rPr>
          <w:sz w:val="24"/>
          <w:szCs w:val="24"/>
        </w:rPr>
        <w:t xml:space="preserve">  The monthly financial reports were handed out and approved by motions made by Degenhardt and Hoyer.  Motion carried.  The monthly bills were paid at this time with a motion by Degenhardt and was supported with a second by Hoyer.  </w:t>
      </w:r>
      <w:r w:rsidR="00227093">
        <w:rPr>
          <w:sz w:val="24"/>
          <w:szCs w:val="24"/>
        </w:rPr>
        <w:t xml:space="preserve">Motion passed.  Meeting was adjourned at 8:31 p.m. with motions by Degenhardt and Hoyer.  </w:t>
      </w:r>
    </w:p>
    <w:p w14:paraId="2DFD4BDD" w14:textId="69542A02" w:rsidR="00227093" w:rsidRDefault="00227093" w:rsidP="00325177">
      <w:pPr>
        <w:pStyle w:val="NoSpacing"/>
        <w:rPr>
          <w:sz w:val="24"/>
          <w:szCs w:val="24"/>
        </w:rPr>
      </w:pPr>
    </w:p>
    <w:p w14:paraId="5CDC8EED" w14:textId="2EBEF288" w:rsidR="00227093" w:rsidRPr="00CE7CA4" w:rsidRDefault="00227093" w:rsidP="00325177">
      <w:pPr>
        <w:pStyle w:val="NoSpacing"/>
        <w:rPr>
          <w:sz w:val="24"/>
          <w:szCs w:val="24"/>
        </w:rPr>
      </w:pPr>
      <w:r>
        <w:rPr>
          <w:sz w:val="24"/>
          <w:szCs w:val="24"/>
        </w:rPr>
        <w:t xml:space="preserve">                                                                                                                           _____________________</w:t>
      </w:r>
    </w:p>
    <w:p w14:paraId="0927AA20" w14:textId="78ED2273" w:rsidR="00CE7CA4" w:rsidRPr="00E4462C" w:rsidRDefault="00227093" w:rsidP="00325177">
      <w:pPr>
        <w:pStyle w:val="NoSpacing"/>
        <w:rPr>
          <w:sz w:val="24"/>
          <w:szCs w:val="24"/>
        </w:rPr>
      </w:pPr>
      <w:r>
        <w:rPr>
          <w:sz w:val="24"/>
          <w:szCs w:val="24"/>
        </w:rPr>
        <w:t xml:space="preserve">                                                                                                                           Sara Schultz, Town Clerk</w:t>
      </w:r>
    </w:p>
    <w:sectPr w:rsidR="00CE7CA4" w:rsidRPr="00E446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177"/>
    <w:rsid w:val="000A76E7"/>
    <w:rsid w:val="00227093"/>
    <w:rsid w:val="00325177"/>
    <w:rsid w:val="0039586E"/>
    <w:rsid w:val="00667A53"/>
    <w:rsid w:val="00972647"/>
    <w:rsid w:val="00AE21BE"/>
    <w:rsid w:val="00C9707D"/>
    <w:rsid w:val="00CE7CA4"/>
    <w:rsid w:val="00E44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1B272"/>
  <w15:chartTrackingRefBased/>
  <w15:docId w15:val="{4E08F470-8D10-4329-8F4B-ECD683F13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51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2</cp:revision>
  <dcterms:created xsi:type="dcterms:W3CDTF">2022-12-18T03:11:00Z</dcterms:created>
  <dcterms:modified xsi:type="dcterms:W3CDTF">2022-12-18T03:11:00Z</dcterms:modified>
</cp:coreProperties>
</file>