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79030C" w14:textId="1A141EF3" w:rsidR="00667A53" w:rsidRDefault="00646639" w:rsidP="00646639">
      <w:pPr>
        <w:pStyle w:val="NoSpacing"/>
        <w:jc w:val="center"/>
        <w:rPr>
          <w:b/>
          <w:bCs/>
          <w:sz w:val="24"/>
          <w:szCs w:val="24"/>
        </w:rPr>
      </w:pPr>
      <w:r w:rsidRPr="00646639">
        <w:rPr>
          <w:b/>
          <w:bCs/>
          <w:sz w:val="24"/>
          <w:szCs w:val="24"/>
        </w:rPr>
        <w:t>ADJOURNMENT OF BOARD OF REVIEW</w:t>
      </w:r>
    </w:p>
    <w:p w14:paraId="10F410CB" w14:textId="212ACCEE" w:rsidR="00646639" w:rsidRDefault="00646639" w:rsidP="00646639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TUESDAY, </w:t>
      </w:r>
      <w:r w:rsidR="002423AC">
        <w:rPr>
          <w:b/>
          <w:bCs/>
          <w:sz w:val="24"/>
          <w:szCs w:val="24"/>
        </w:rPr>
        <w:t>AUGUST 4</w:t>
      </w:r>
      <w:r>
        <w:rPr>
          <w:b/>
          <w:bCs/>
          <w:sz w:val="24"/>
          <w:szCs w:val="24"/>
        </w:rPr>
        <w:t>, 2020</w:t>
      </w:r>
    </w:p>
    <w:p w14:paraId="4C951E44" w14:textId="3061C2AB" w:rsidR="00646639" w:rsidRDefault="00646639" w:rsidP="00646639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HAMILTON TOWN HALL</w:t>
      </w:r>
    </w:p>
    <w:p w14:paraId="3175E055" w14:textId="122BD7ED" w:rsidR="00646639" w:rsidRDefault="00646639" w:rsidP="00646639">
      <w:pPr>
        <w:pStyle w:val="NoSpacing"/>
        <w:rPr>
          <w:sz w:val="24"/>
          <w:szCs w:val="24"/>
        </w:rPr>
      </w:pPr>
    </w:p>
    <w:p w14:paraId="128FDDB8" w14:textId="77777777" w:rsidR="002423AC" w:rsidRDefault="00646639" w:rsidP="006466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Chairman Blaine Lee called the special meeting to order at 7:</w:t>
      </w:r>
      <w:r w:rsidR="002423AC">
        <w:rPr>
          <w:sz w:val="24"/>
          <w:szCs w:val="24"/>
        </w:rPr>
        <w:t xml:space="preserve">34 </w:t>
      </w:r>
      <w:r>
        <w:rPr>
          <w:sz w:val="24"/>
          <w:szCs w:val="24"/>
        </w:rPr>
        <w:t xml:space="preserve">p.m. on Tuesday, </w:t>
      </w:r>
    </w:p>
    <w:p w14:paraId="3BBEC0AF" w14:textId="7FB3435C" w:rsidR="006769F8" w:rsidRDefault="002423AC" w:rsidP="006466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August 4</w:t>
      </w:r>
      <w:r w:rsidR="00646639">
        <w:rPr>
          <w:sz w:val="24"/>
          <w:szCs w:val="24"/>
        </w:rPr>
        <w:t xml:space="preserve">, 2020 for the purpose of adjourning the Board of Review due to Associated Appraisal Consultants, Inc. not having the assessment roll completed since they are conducting a market analysis this year.  Roll call found Chairman Blaine Lee, Supervisors Kevin Hoyer and Paul Degenhardt and Clerk Sara Schultz present.  </w:t>
      </w:r>
      <w:r>
        <w:rPr>
          <w:sz w:val="24"/>
          <w:szCs w:val="24"/>
        </w:rPr>
        <w:t>The assessment roll is going to be complete</w:t>
      </w:r>
      <w:r w:rsidR="001A20FB">
        <w:rPr>
          <w:sz w:val="24"/>
          <w:szCs w:val="24"/>
        </w:rPr>
        <w:t>d</w:t>
      </w:r>
      <w:r w:rsidR="006769F8">
        <w:rPr>
          <w:sz w:val="24"/>
          <w:szCs w:val="24"/>
        </w:rPr>
        <w:tab/>
      </w:r>
    </w:p>
    <w:p w14:paraId="370757AB" w14:textId="652446D8" w:rsidR="00646639" w:rsidRDefault="002423AC" w:rsidP="006466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in the near future.  Therefore, Associated Appraisal Consultants have scheduled the Open Book on September 16, 2020 from 12:00 </w:t>
      </w:r>
      <w:proofErr w:type="spellStart"/>
      <w:r>
        <w:rPr>
          <w:sz w:val="24"/>
          <w:szCs w:val="24"/>
        </w:rPr>
        <w:t>p.m</w:t>
      </w:r>
      <w:proofErr w:type="spellEnd"/>
      <w:r>
        <w:rPr>
          <w:sz w:val="24"/>
          <w:szCs w:val="24"/>
        </w:rPr>
        <w:t xml:space="preserve"> – 7:00 p.m.  Due to COVID-19, they would like to set appointments virtually, but Tony </w:t>
      </w:r>
      <w:proofErr w:type="spellStart"/>
      <w:r>
        <w:rPr>
          <w:sz w:val="24"/>
          <w:szCs w:val="24"/>
        </w:rPr>
        <w:t>Robley</w:t>
      </w:r>
      <w:proofErr w:type="spellEnd"/>
      <w:r>
        <w:rPr>
          <w:sz w:val="24"/>
          <w:szCs w:val="24"/>
        </w:rPr>
        <w:t xml:space="preserve"> will be at the town hall for those who wish to meet in person.  The Board of Review will be on Tuesday, October 6</w:t>
      </w:r>
      <w:r w:rsidRPr="002423A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, 2020.  The clerk will post these dates accordingly.  Lee motioned </w:t>
      </w:r>
      <w:r w:rsidR="00646639">
        <w:rPr>
          <w:sz w:val="24"/>
          <w:szCs w:val="24"/>
        </w:rPr>
        <w:t>to adjourn the meeting at 7:</w:t>
      </w:r>
      <w:r>
        <w:rPr>
          <w:sz w:val="24"/>
          <w:szCs w:val="24"/>
        </w:rPr>
        <w:t>37</w:t>
      </w:r>
      <w:r w:rsidR="00646639">
        <w:rPr>
          <w:sz w:val="24"/>
          <w:szCs w:val="24"/>
        </w:rPr>
        <w:t xml:space="preserve"> p.m. and Degenhardt seconded the motion.  Motion carried.</w:t>
      </w:r>
    </w:p>
    <w:p w14:paraId="4BC3CC1A" w14:textId="153CB877" w:rsidR="00646639" w:rsidRDefault="00646639" w:rsidP="006466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_____________________________</w:t>
      </w:r>
    </w:p>
    <w:p w14:paraId="557D6281" w14:textId="4AB57391" w:rsidR="00646639" w:rsidRPr="00646639" w:rsidRDefault="00646639" w:rsidP="006466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Sara Schultz, Town Clerk</w:t>
      </w:r>
    </w:p>
    <w:p w14:paraId="259F4647" w14:textId="77777777" w:rsidR="00646639" w:rsidRPr="00646639" w:rsidRDefault="00646639" w:rsidP="00646639">
      <w:pPr>
        <w:jc w:val="center"/>
        <w:rPr>
          <w:b/>
          <w:bCs/>
          <w:sz w:val="24"/>
          <w:szCs w:val="24"/>
        </w:rPr>
      </w:pPr>
    </w:p>
    <w:sectPr w:rsidR="00646639" w:rsidRPr="006466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639"/>
    <w:rsid w:val="000A76E7"/>
    <w:rsid w:val="001A20FB"/>
    <w:rsid w:val="002423AC"/>
    <w:rsid w:val="005B44CF"/>
    <w:rsid w:val="00646639"/>
    <w:rsid w:val="00667A53"/>
    <w:rsid w:val="0067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3B036"/>
  <w15:chartTrackingRefBased/>
  <w15:docId w15:val="{A8262344-A6AA-4E5A-9DA1-1837637C3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66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Schultz</dc:creator>
  <cp:keywords/>
  <dc:description/>
  <cp:lastModifiedBy>Sara Schultz</cp:lastModifiedBy>
  <cp:revision>2</cp:revision>
  <dcterms:created xsi:type="dcterms:W3CDTF">2020-09-06T17:49:00Z</dcterms:created>
  <dcterms:modified xsi:type="dcterms:W3CDTF">2020-09-06T17:49:00Z</dcterms:modified>
</cp:coreProperties>
</file>